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7" w:rsidRDefault="00862DD7" w:rsidP="009E0491">
      <w:pPr>
        <w:rPr>
          <w:b/>
          <w:bCs/>
        </w:rPr>
      </w:pPr>
    </w:p>
    <w:p w:rsidR="00862DD7" w:rsidRDefault="00862DD7" w:rsidP="009E0491">
      <w:pPr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3274258" cy="1839705"/>
            <wp:effectExtent l="0" t="0" r="2540" b="8255"/>
            <wp:docPr id="1" name="Resim 1" descr="C:\Users\emrePC\Desktop\k_10084546_k_23125811_Internet-Etigi-Sunu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PC\Desktop\k_10084546_k_23125811_Internet-Etigi-Sunu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205" cy="18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91" w:rsidRPr="009E0491" w:rsidRDefault="009E0491" w:rsidP="009E0491">
      <w:bookmarkStart w:id="0" w:name="_GoBack"/>
      <w:bookmarkEnd w:id="0"/>
      <w:r w:rsidRPr="009E0491">
        <w:rPr>
          <w:b/>
          <w:bCs/>
        </w:rPr>
        <w:t>İNTERNET ETİĞİ KURALLARI</w:t>
      </w:r>
    </w:p>
    <w:p w:rsidR="009E0491" w:rsidRPr="009E0491" w:rsidRDefault="009E0491" w:rsidP="009E0491">
      <w:r w:rsidRPr="009E0491">
        <w:t>Okulumuzda;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Çevrim içi ortamlar kimseye zarar vermek için kullanılamaz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Bilgisayar, yalan bilgileri yaymak için ve hırsızlık yapmak için kullanılamaz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Diğer kullanıcıların dosyalarına izinsiz bir şekilde erişim sağlanamaz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Bedeli ödenmeyen yazılımlar ve programlar kullanılamaz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İnternet ortamında uygun olmayan (yasadışı) içerikleri indirilmez, paylaşılmaz veya saklanmaz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Fikir ve sanat eserleri ile telif hakları ve lisanslama konusunda titiz davranılmalıdır.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Telif hakkı olan materyallerin lisanssız kopyaları oluşturulmamalı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Sahibi olunmayan eserler topluluklarla paylaşılmamalıdır.</w:t>
      </w:r>
    </w:p>
    <w:p w:rsidR="009E0491" w:rsidRPr="009E0491" w:rsidRDefault="009E0491" w:rsidP="009E0491">
      <w:pPr>
        <w:numPr>
          <w:ilvl w:val="0"/>
          <w:numId w:val="1"/>
        </w:numPr>
      </w:pPr>
      <w:r w:rsidRPr="009E0491">
        <w:t>Elektronik ortamlara bağlanan cihazlara, sistemlere veya sistemlerde bulunan bilgi kaynaklarına erişim yetkiniz yok ise girilemeyeceği ve kasıtlı olarak sisteme müdahale edilemeyeceği veya işleyişinde değişiklikler yapılamayacağı her zaman hatırda tutulmalıdır.</w:t>
      </w:r>
    </w:p>
    <w:p w:rsidR="005766C8" w:rsidRDefault="005766C8"/>
    <w:sectPr w:rsidR="0057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C6E86"/>
    <w:multiLevelType w:val="multilevel"/>
    <w:tmpl w:val="C31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DF"/>
    <w:rsid w:val="005766C8"/>
    <w:rsid w:val="00862DD7"/>
    <w:rsid w:val="009E0491"/>
    <w:rsid w:val="00F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emrePC</dc:creator>
  <cp:lastModifiedBy>emrePC</cp:lastModifiedBy>
  <cp:revision>3</cp:revision>
  <dcterms:created xsi:type="dcterms:W3CDTF">2024-02-22T21:11:00Z</dcterms:created>
  <dcterms:modified xsi:type="dcterms:W3CDTF">2024-02-22T21:49:00Z</dcterms:modified>
</cp:coreProperties>
</file>